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1E0" w:firstRow="1" w:lastRow="1" w:firstColumn="1" w:lastColumn="1" w:noHBand="0" w:noVBand="0"/>
      </w:tblPr>
      <w:tblGrid>
        <w:gridCol w:w="3828"/>
        <w:gridCol w:w="5812"/>
      </w:tblGrid>
      <w:tr w:rsidR="00F0513F" w:rsidRPr="00E91242" w14:paraId="2FFE15A9" w14:textId="77777777" w:rsidTr="00CF4644">
        <w:trPr>
          <w:trHeight w:val="851"/>
        </w:trPr>
        <w:tc>
          <w:tcPr>
            <w:tcW w:w="3828" w:type="dxa"/>
            <w:shd w:val="clear" w:color="auto" w:fill="auto"/>
          </w:tcPr>
          <w:p w14:paraId="56115110" w14:textId="77777777" w:rsidR="00F0513F" w:rsidRPr="00294329" w:rsidRDefault="00F0513F" w:rsidP="004F41FD">
            <w:pPr>
              <w:spacing w:after="0" w:line="240" w:lineRule="auto"/>
              <w:jc w:val="center"/>
              <w:rPr>
                <w:bCs/>
                <w:sz w:val="26"/>
                <w:szCs w:val="26"/>
                <w:lang w:val="nl-NL"/>
              </w:rPr>
            </w:pPr>
            <w:r w:rsidRPr="00294329">
              <w:rPr>
                <w:bCs/>
                <w:sz w:val="26"/>
                <w:szCs w:val="26"/>
                <w:lang w:val="nl-NL"/>
              </w:rPr>
              <w:t>UBND TỈNH LÂM ĐỒNG</w:t>
            </w:r>
          </w:p>
          <w:p w14:paraId="715FC1EE" w14:textId="77777777" w:rsidR="00F0513F" w:rsidRPr="00294329" w:rsidRDefault="00F0513F" w:rsidP="004F41FD">
            <w:pPr>
              <w:spacing w:after="0" w:line="240" w:lineRule="auto"/>
              <w:jc w:val="center"/>
              <w:rPr>
                <w:b/>
                <w:sz w:val="26"/>
                <w:szCs w:val="26"/>
                <w:lang w:val="nl-NL"/>
              </w:rPr>
            </w:pPr>
            <w:r w:rsidRPr="00294329">
              <w:rPr>
                <w:b/>
                <w:sz w:val="26"/>
                <w:szCs w:val="26"/>
                <w:lang w:val="nl-NL"/>
              </w:rPr>
              <w:t>SỞ GIÁO DỤC VÀ ĐÀO TẠO</w:t>
            </w:r>
          </w:p>
          <w:p w14:paraId="019FAF9E" w14:textId="77777777" w:rsidR="00F0513F" w:rsidRPr="00294329" w:rsidRDefault="00F0513F" w:rsidP="00294329">
            <w:pPr>
              <w:spacing w:after="0" w:line="240" w:lineRule="auto"/>
              <w:jc w:val="center"/>
              <w:rPr>
                <w:sz w:val="14"/>
                <w:szCs w:val="26"/>
                <w:lang w:val="nl-NL"/>
              </w:rPr>
            </w:pPr>
            <w:r w:rsidRPr="00E91242">
              <w:rPr>
                <w:noProof/>
                <w:sz w:val="14"/>
                <w:szCs w:val="26"/>
                <w:lang w:val="vi-VN" w:eastAsia="vi-VN"/>
              </w:rPr>
              <mc:AlternateContent>
                <mc:Choice Requires="wps">
                  <w:drawing>
                    <wp:anchor distT="0" distB="0" distL="114300" distR="114300" simplePos="0" relativeHeight="251659264" behindDoc="0" locked="0" layoutInCell="1" allowOverlap="1" wp14:anchorId="42604E80" wp14:editId="03B062EA">
                      <wp:simplePos x="0" y="0"/>
                      <wp:positionH relativeFrom="column">
                        <wp:posOffset>568960</wp:posOffset>
                      </wp:positionH>
                      <wp:positionV relativeFrom="paragraph">
                        <wp:posOffset>13335</wp:posOffset>
                      </wp:positionV>
                      <wp:extent cx="1187450" cy="0"/>
                      <wp:effectExtent l="0" t="0" r="127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6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5k/5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"/>
                  </w:pict>
                </mc:Fallback>
              </mc:AlternateContent>
            </w:r>
            <w:r w:rsidRPr="00E91242">
              <w:rPr>
                <w:b/>
                <w:sz w:val="14"/>
                <w:szCs w:val="26"/>
                <w:lang w:val="nl-NL"/>
              </w:rPr>
              <w:t xml:space="preserve"> </w:t>
            </w:r>
            <w:r w:rsidRPr="00E91242">
              <w:rPr>
                <w:sz w:val="14"/>
                <w:szCs w:val="26"/>
                <w:lang w:val="nl-NL"/>
              </w:rPr>
              <w:t xml:space="preserve">               </w:t>
            </w:r>
          </w:p>
        </w:tc>
        <w:tc>
          <w:tcPr>
            <w:tcW w:w="5812" w:type="dxa"/>
            <w:shd w:val="clear" w:color="auto" w:fill="auto"/>
          </w:tcPr>
          <w:p w14:paraId="6620E017" w14:textId="77777777" w:rsidR="00F0513F" w:rsidRPr="00294329" w:rsidRDefault="00F0513F" w:rsidP="004F41FD">
            <w:pPr>
              <w:spacing w:after="0" w:line="240" w:lineRule="auto"/>
              <w:jc w:val="center"/>
              <w:rPr>
                <w:b/>
                <w:sz w:val="26"/>
                <w:szCs w:val="26"/>
                <w:lang w:val="nl-NL"/>
              </w:rPr>
            </w:pPr>
            <w:r w:rsidRPr="00294329">
              <w:rPr>
                <w:b/>
                <w:sz w:val="26"/>
                <w:szCs w:val="26"/>
                <w:lang w:val="nl-NL"/>
              </w:rPr>
              <w:t>CỘNG HOÀ XÃ HỘI CHỦ NGHĨA VIỆT NAM</w:t>
            </w:r>
          </w:p>
          <w:p w14:paraId="1641CC31" w14:textId="77777777" w:rsidR="00F0513F" w:rsidRPr="006A6CC8" w:rsidRDefault="00F0513F" w:rsidP="004F41FD">
            <w:pPr>
              <w:spacing w:after="0" w:line="240" w:lineRule="auto"/>
              <w:jc w:val="center"/>
              <w:rPr>
                <w:b/>
                <w:sz w:val="28"/>
                <w:szCs w:val="28"/>
                <w:lang w:val="nl-NL"/>
              </w:rPr>
            </w:pPr>
            <w:r w:rsidRPr="006A6CC8">
              <w:rPr>
                <w:b/>
                <w:sz w:val="28"/>
                <w:szCs w:val="28"/>
                <w:lang w:val="nl-NL"/>
              </w:rPr>
              <w:t>Độc lập - Tự do - Hạnh phúc</w:t>
            </w:r>
          </w:p>
          <w:p w14:paraId="75434013" w14:textId="77777777" w:rsidR="00F0513F" w:rsidRPr="00294329" w:rsidRDefault="00F0513F" w:rsidP="00294329">
            <w:pPr>
              <w:spacing w:after="0" w:line="240" w:lineRule="auto"/>
              <w:jc w:val="center"/>
              <w:rPr>
                <w:i/>
                <w:sz w:val="14"/>
                <w:szCs w:val="26"/>
                <w:lang w:val="nl-NL"/>
              </w:rPr>
            </w:pPr>
            <w:r w:rsidRPr="00E91242">
              <w:rPr>
                <w:noProof/>
                <w:sz w:val="14"/>
                <w:szCs w:val="26"/>
                <w:lang w:val="vi-VN" w:eastAsia="vi-VN"/>
              </w:rPr>
              <mc:AlternateContent>
                <mc:Choice Requires="wps">
                  <w:drawing>
                    <wp:anchor distT="0" distB="0" distL="114300" distR="114300" simplePos="0" relativeHeight="251660288" behindDoc="0" locked="0" layoutInCell="1" allowOverlap="1" wp14:anchorId="20CF5964" wp14:editId="4DA51583">
                      <wp:simplePos x="0" y="0"/>
                      <wp:positionH relativeFrom="column">
                        <wp:posOffset>687070</wp:posOffset>
                      </wp:positionH>
                      <wp:positionV relativeFrom="paragraph">
                        <wp:posOffset>19050</wp:posOffset>
                      </wp:positionV>
                      <wp:extent cx="218122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5pt" to="22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1Y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NZ6MxgXAkBtdrZUBs9qyfzqOkPh5SuO6IOPDJ8vhhIy0JG8iolbJwB/P3wRTOIIUevY5vO&#10;re0DJDQAnaMal7sa/OwRhcM8W2R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"/>
                  </w:pict>
                </mc:Fallback>
              </mc:AlternateContent>
            </w:r>
          </w:p>
        </w:tc>
      </w:tr>
      <w:tr w:rsidR="00F0513F" w:rsidRPr="00E91242" w14:paraId="162647F9" w14:textId="77777777" w:rsidTr="00CF4644">
        <w:tc>
          <w:tcPr>
            <w:tcW w:w="3828" w:type="dxa"/>
            <w:shd w:val="clear" w:color="auto" w:fill="auto"/>
          </w:tcPr>
          <w:p w14:paraId="4191B881" w14:textId="77777777" w:rsidR="00294329" w:rsidRDefault="00294329" w:rsidP="003743F3">
            <w:pPr>
              <w:spacing w:after="0" w:line="240" w:lineRule="auto"/>
              <w:ind w:left="-108" w:right="-136"/>
              <w:jc w:val="center"/>
              <w:rPr>
                <w:sz w:val="26"/>
                <w:szCs w:val="26"/>
                <w:lang w:val="nl-NL"/>
              </w:rPr>
            </w:pPr>
            <w:r w:rsidRPr="00294329">
              <w:rPr>
                <w:sz w:val="26"/>
                <w:szCs w:val="26"/>
                <w:lang w:val="nl-NL"/>
              </w:rPr>
              <w:t>Số</w:t>
            </w:r>
            <w:r w:rsidR="003743F3">
              <w:rPr>
                <w:sz w:val="26"/>
                <w:szCs w:val="26"/>
                <w:lang w:val="nl-NL"/>
              </w:rPr>
              <w:t xml:space="preserve">: </w:t>
            </w:r>
            <w:r w:rsidR="005B5616">
              <w:rPr>
                <w:b/>
                <w:sz w:val="26"/>
                <w:szCs w:val="26"/>
                <w:lang w:val="nl-NL"/>
              </w:rPr>
              <w:t xml:space="preserve">        </w:t>
            </w:r>
            <w:r w:rsidRPr="00294329">
              <w:rPr>
                <w:sz w:val="26"/>
                <w:szCs w:val="26"/>
                <w:lang w:val="nl-NL"/>
              </w:rPr>
              <w:t>/SGDĐT</w:t>
            </w:r>
            <w:r w:rsidR="004204BA">
              <w:rPr>
                <w:sz w:val="26"/>
                <w:szCs w:val="26"/>
                <w:lang w:val="nl-NL"/>
              </w:rPr>
              <w:t>-GD</w:t>
            </w:r>
            <w:r w:rsidR="006A6CC8">
              <w:rPr>
                <w:sz w:val="26"/>
                <w:szCs w:val="26"/>
                <w:lang w:val="nl-NL"/>
              </w:rPr>
              <w:t>NN</w:t>
            </w:r>
            <w:r w:rsidR="00D833B5">
              <w:rPr>
                <w:sz w:val="26"/>
                <w:szCs w:val="26"/>
                <w:lang w:val="nl-NL"/>
              </w:rPr>
              <w:t>GDTX</w:t>
            </w:r>
          </w:p>
          <w:p w14:paraId="0E600AFA" w14:textId="77777777" w:rsidR="00F0513F" w:rsidRPr="004204BA" w:rsidRDefault="00D833B5" w:rsidP="003F6512">
            <w:pPr>
              <w:spacing w:after="0" w:line="240" w:lineRule="auto"/>
              <w:ind w:left="-108"/>
              <w:jc w:val="center"/>
              <w:rPr>
                <w:szCs w:val="24"/>
                <w:lang w:val="nl-NL"/>
              </w:rPr>
            </w:pPr>
            <w:r w:rsidRPr="004204BA">
              <w:rPr>
                <w:szCs w:val="24"/>
                <w:lang w:val="nl-NL"/>
              </w:rPr>
              <w:t xml:space="preserve">V/v </w:t>
            </w:r>
            <w:r w:rsidR="003F6512">
              <w:rPr>
                <w:szCs w:val="24"/>
                <w:lang w:val="nl-NL"/>
              </w:rPr>
              <w:t>báo cáo thực trạng giáo dục đối với bậc học</w:t>
            </w:r>
            <w:r w:rsidR="006A6CC8" w:rsidRPr="004204BA">
              <w:rPr>
                <w:szCs w:val="24"/>
                <w:lang w:val="nl-NL"/>
              </w:rPr>
              <w:t xml:space="preserve"> </w:t>
            </w:r>
            <w:r w:rsidR="005B5616" w:rsidRPr="004204BA">
              <w:rPr>
                <w:szCs w:val="24"/>
                <w:lang w:val="nl-NL"/>
              </w:rPr>
              <w:t>mầm non</w:t>
            </w:r>
            <w:r w:rsidR="00C96544" w:rsidRPr="004204BA">
              <w:rPr>
                <w:szCs w:val="24"/>
                <w:lang w:val="nl-NL"/>
              </w:rPr>
              <w:t xml:space="preserve"> </w:t>
            </w:r>
          </w:p>
        </w:tc>
        <w:tc>
          <w:tcPr>
            <w:tcW w:w="5812" w:type="dxa"/>
            <w:shd w:val="clear" w:color="auto" w:fill="auto"/>
          </w:tcPr>
          <w:p w14:paraId="1591D1B2" w14:textId="77777777" w:rsidR="00F0513F" w:rsidRPr="006A6CC8" w:rsidRDefault="00294329" w:rsidP="006A6CC8">
            <w:pPr>
              <w:ind w:left="-108"/>
              <w:jc w:val="center"/>
              <w:rPr>
                <w:i/>
                <w:sz w:val="28"/>
                <w:szCs w:val="28"/>
                <w:lang w:val="nl-NL"/>
              </w:rPr>
            </w:pPr>
            <w:r w:rsidRPr="006A6CC8">
              <w:rPr>
                <w:i/>
                <w:sz w:val="28"/>
                <w:szCs w:val="28"/>
                <w:lang w:val="nl-NL"/>
              </w:rPr>
              <w:t>Lâm Đồ</w:t>
            </w:r>
            <w:r w:rsidR="003743F3" w:rsidRPr="006A6CC8">
              <w:rPr>
                <w:i/>
                <w:sz w:val="28"/>
                <w:szCs w:val="28"/>
                <w:lang w:val="nl-NL"/>
              </w:rPr>
              <w:t xml:space="preserve">ng, ngày </w:t>
            </w:r>
            <w:r w:rsidR="005B5616" w:rsidRPr="006A6CC8">
              <w:rPr>
                <w:i/>
                <w:sz w:val="28"/>
                <w:szCs w:val="28"/>
                <w:lang w:val="nl-NL"/>
              </w:rPr>
              <w:t xml:space="preserve">     </w:t>
            </w:r>
            <w:r w:rsidRPr="006A6CC8">
              <w:rPr>
                <w:i/>
                <w:sz w:val="28"/>
                <w:szCs w:val="28"/>
                <w:lang w:val="nl-NL"/>
              </w:rPr>
              <w:t xml:space="preserve"> tháng </w:t>
            </w:r>
            <w:r w:rsidR="006A6CC8" w:rsidRPr="006A6CC8">
              <w:rPr>
                <w:i/>
                <w:sz w:val="28"/>
                <w:szCs w:val="28"/>
                <w:lang w:val="nl-NL"/>
              </w:rPr>
              <w:t>4</w:t>
            </w:r>
            <w:r w:rsidRPr="006A6CC8">
              <w:rPr>
                <w:i/>
                <w:sz w:val="28"/>
                <w:szCs w:val="28"/>
                <w:lang w:val="nl-NL"/>
              </w:rPr>
              <w:t xml:space="preserve"> năm 202</w:t>
            </w:r>
            <w:r w:rsidR="006A6CC8">
              <w:rPr>
                <w:i/>
                <w:sz w:val="28"/>
                <w:szCs w:val="28"/>
                <w:lang w:val="nl-NL"/>
              </w:rPr>
              <w:t>5</w:t>
            </w:r>
          </w:p>
        </w:tc>
      </w:tr>
    </w:tbl>
    <w:p w14:paraId="55A3D8AC" w14:textId="77777777" w:rsidR="00D833B5" w:rsidRDefault="00D833B5" w:rsidP="00E62F12">
      <w:pPr>
        <w:spacing w:after="0" w:line="240" w:lineRule="auto"/>
        <w:jc w:val="center"/>
        <w:rPr>
          <w:b/>
          <w:sz w:val="28"/>
          <w:szCs w:val="26"/>
          <w:lang w:val="nl-NL"/>
        </w:rPr>
      </w:pPr>
    </w:p>
    <w:p w14:paraId="09BC27B0" w14:textId="77777777" w:rsidR="005B5616" w:rsidRDefault="005B5616" w:rsidP="00E62F12">
      <w:pPr>
        <w:spacing w:after="0" w:line="240" w:lineRule="auto"/>
        <w:jc w:val="center"/>
        <w:rPr>
          <w:bCs/>
          <w:sz w:val="28"/>
          <w:szCs w:val="28"/>
          <w:lang w:val="nl-NL"/>
        </w:rPr>
      </w:pPr>
    </w:p>
    <w:p w14:paraId="124B3F51" w14:textId="77777777" w:rsidR="00CD11A2" w:rsidRPr="00EB30E0" w:rsidRDefault="00CD11A2" w:rsidP="00E62F12">
      <w:pPr>
        <w:spacing w:after="0" w:line="240" w:lineRule="auto"/>
        <w:jc w:val="center"/>
        <w:rPr>
          <w:bCs/>
          <w:sz w:val="28"/>
          <w:szCs w:val="28"/>
          <w:lang w:val="nl-NL"/>
        </w:rPr>
      </w:pPr>
      <w:r w:rsidRPr="00EB30E0">
        <w:rPr>
          <w:bCs/>
          <w:sz w:val="28"/>
          <w:szCs w:val="28"/>
          <w:lang w:val="nl-NL"/>
        </w:rPr>
        <w:t xml:space="preserve">Kính gửi: </w:t>
      </w:r>
      <w:r w:rsidR="00CF4644" w:rsidRPr="00EB30E0">
        <w:rPr>
          <w:bCs/>
          <w:sz w:val="28"/>
          <w:szCs w:val="28"/>
          <w:lang w:val="nl-NL"/>
        </w:rPr>
        <w:t>Ủy ban nhân dân các huyện, thành phố</w:t>
      </w:r>
    </w:p>
    <w:p w14:paraId="6BC8B8A0" w14:textId="77777777" w:rsidR="00CD11A2" w:rsidRPr="00EB30E0" w:rsidRDefault="00CD11A2" w:rsidP="00E62F12">
      <w:pPr>
        <w:spacing w:after="0" w:line="240" w:lineRule="auto"/>
        <w:jc w:val="center"/>
        <w:rPr>
          <w:bCs/>
          <w:sz w:val="28"/>
          <w:szCs w:val="28"/>
          <w:lang w:val="nl-NL"/>
        </w:rPr>
      </w:pPr>
    </w:p>
    <w:p w14:paraId="74E3E470" w14:textId="0F2B9B1D" w:rsidR="005A68B6" w:rsidRPr="00DA2D4D" w:rsidRDefault="005A68B6" w:rsidP="005A68B6">
      <w:pPr>
        <w:pStyle w:val="NormalWeb"/>
        <w:shd w:val="clear" w:color="auto" w:fill="FFFFFF"/>
        <w:spacing w:before="120" w:beforeAutospacing="0" w:after="0" w:afterAutospacing="0"/>
        <w:ind w:firstLine="709"/>
        <w:jc w:val="both"/>
        <w:rPr>
          <w:sz w:val="28"/>
          <w:szCs w:val="28"/>
        </w:rPr>
      </w:pPr>
      <w:r>
        <w:rPr>
          <w:sz w:val="28"/>
          <w:szCs w:val="28"/>
        </w:rPr>
        <w:t>Nhằm chuẩn bị các nguồn lực thực hiện Quyết định số 1705/QĐ-TTg ngày 31/12/2025 của Thủ tướng Chính phủ về việc phê duyệt Chiến lược phát triển giáo dục đến năm 2030, tầm nhìn đến năm 2045; d</w:t>
      </w:r>
      <w:r w:rsidRPr="00DA2D4D">
        <w:rPr>
          <w:sz w:val="28"/>
          <w:szCs w:val="28"/>
        </w:rPr>
        <w:t xml:space="preserve">ự thảo Nghị quyết </w:t>
      </w:r>
      <w:r>
        <w:rPr>
          <w:sz w:val="28"/>
          <w:szCs w:val="28"/>
        </w:rPr>
        <w:t>của Quốc Hội p</w:t>
      </w:r>
      <w:r w:rsidRPr="00DA2D4D">
        <w:rPr>
          <w:sz w:val="28"/>
          <w:szCs w:val="28"/>
        </w:rPr>
        <w:t>hấn đấu 100% các tỉnh, thành phố trực thuộc Trung ương được công nhận đạt chuẩn về phổ cập giáo dục mầm non cho trẻ em mẫu giáo vào năm 2030</w:t>
      </w:r>
      <w:r>
        <w:rPr>
          <w:sz w:val="28"/>
          <w:szCs w:val="28"/>
        </w:rPr>
        <w:t xml:space="preserve">; đồng thời có đủ cơ sở tham mưu cho UBND tỉnh theo </w:t>
      </w:r>
      <w:r w:rsidRPr="00BC5BA6">
        <w:rPr>
          <w:sz w:val="28"/>
          <w:szCs w:val="28"/>
          <w:lang w:val="nl-NL"/>
        </w:rPr>
        <w:t>Công văn số 3653/UBND-GD ngày 10/4/2025 của Ủy ban nhân dân tỉnh Lâm Đồng về việc Trường Cao đẳng Đà Lạt đề nghị giao nhiệm vụ đào tạo giáo viên chuyên ngành Giáo dục mầm non theo nhu cầu xã hội năm 2025</w:t>
      </w:r>
      <w:r>
        <w:rPr>
          <w:sz w:val="28"/>
          <w:szCs w:val="28"/>
          <w:lang w:val="nl-NL"/>
        </w:rPr>
        <w:t>.</w:t>
      </w:r>
    </w:p>
    <w:p w14:paraId="65BF879C" w14:textId="77777777" w:rsidR="005A68B6" w:rsidRPr="004D054C" w:rsidRDefault="005A68B6" w:rsidP="005A68B6">
      <w:pPr>
        <w:pStyle w:val="NormalWeb"/>
        <w:shd w:val="clear" w:color="auto" w:fill="FFFFFF"/>
        <w:spacing w:before="120" w:beforeAutospacing="0" w:after="0" w:afterAutospacing="0"/>
        <w:ind w:firstLine="709"/>
        <w:jc w:val="both"/>
        <w:rPr>
          <w:sz w:val="28"/>
          <w:szCs w:val="28"/>
        </w:rPr>
      </w:pPr>
      <w:r w:rsidRPr="00BC5BA6">
        <w:rPr>
          <w:sz w:val="28"/>
          <w:szCs w:val="28"/>
          <w:lang w:val="nl-NL"/>
        </w:rPr>
        <w:t xml:space="preserve">Sở GDĐT đề nghị UBND các huyện, thành phố chỉ đạo các phòng GDĐT </w:t>
      </w:r>
      <w:r>
        <w:rPr>
          <w:sz w:val="28"/>
          <w:szCs w:val="28"/>
          <w:lang w:val="nl-NL"/>
        </w:rPr>
        <w:t xml:space="preserve">khẩn trương </w:t>
      </w:r>
      <w:r w:rsidRPr="00BC5BA6">
        <w:rPr>
          <w:sz w:val="28"/>
          <w:szCs w:val="28"/>
          <w:lang w:val="nl-NL"/>
        </w:rPr>
        <w:t xml:space="preserve">thực hiện báo cáo thực trạng giáo dục đối với bậc học mầm non theo Phụ lục gửi kèm và gửi về Sở GDĐT </w:t>
      </w:r>
      <w:r w:rsidRPr="00DA2D4D">
        <w:rPr>
          <w:b/>
          <w:bCs/>
          <w:i/>
          <w:iCs/>
          <w:sz w:val="28"/>
          <w:szCs w:val="28"/>
          <w:lang w:val="nl-NL"/>
        </w:rPr>
        <w:t>trước 11 giờ 30 ngày 24/4/2025.</w:t>
      </w:r>
    </w:p>
    <w:p w14:paraId="7FC24D4D" w14:textId="1E16366F" w:rsidR="005A68B6" w:rsidRDefault="005A68B6" w:rsidP="005A68B6">
      <w:pPr>
        <w:pStyle w:val="ListParagraph"/>
        <w:tabs>
          <w:tab w:val="left" w:pos="709"/>
          <w:tab w:val="left" w:pos="1007"/>
          <w:tab w:val="left" w:pos="9355"/>
        </w:tabs>
        <w:spacing w:before="120" w:after="0" w:line="240" w:lineRule="auto"/>
        <w:ind w:left="0" w:firstLine="709"/>
        <w:contextualSpacing w:val="0"/>
        <w:jc w:val="both"/>
        <w:rPr>
          <w:sz w:val="28"/>
          <w:szCs w:val="28"/>
        </w:rPr>
      </w:pPr>
      <w:r w:rsidRPr="00BC5BA6">
        <w:rPr>
          <w:sz w:val="28"/>
          <w:szCs w:val="28"/>
        </w:rPr>
        <w:t xml:space="preserve">Kính đề nghị </w:t>
      </w:r>
      <w:r w:rsidRPr="00BC5BA6">
        <w:rPr>
          <w:sz w:val="28"/>
          <w:szCs w:val="28"/>
          <w:lang w:val="nl-NL"/>
        </w:rPr>
        <w:t>UBND các huyện, thành phố</w:t>
      </w:r>
      <w:r>
        <w:rPr>
          <w:sz w:val="28"/>
          <w:szCs w:val="28"/>
          <w:lang w:val="nl-NL"/>
        </w:rPr>
        <w:t xml:space="preserve"> khẩn trương</w:t>
      </w:r>
      <w:r w:rsidRPr="00BC5BA6">
        <w:rPr>
          <w:sz w:val="28"/>
          <w:szCs w:val="28"/>
        </w:rPr>
        <w:t xml:space="preserve"> triển khai thực hiện</w:t>
      </w:r>
      <w:r>
        <w:rPr>
          <w:sz w:val="28"/>
          <w:szCs w:val="28"/>
        </w:rPr>
        <w:t>, t</w:t>
      </w:r>
      <w:r w:rsidRPr="00BC5BA6">
        <w:rPr>
          <w:sz w:val="28"/>
          <w:szCs w:val="28"/>
        </w:rPr>
        <w:t>rong quá trình triển khai</w:t>
      </w:r>
      <w:bookmarkStart w:id="0" w:name="_GoBack"/>
      <w:bookmarkEnd w:id="0"/>
      <w:r w:rsidRPr="00BC5BA6">
        <w:rPr>
          <w:sz w:val="28"/>
          <w:szCs w:val="28"/>
        </w:rPr>
        <w:t>, nếu có vướng mắc, đề nghị phản ánh về Sở GDĐT (qua Giáo dục nghề nghiệp lượng – Giáo dục thường xuyên</w:t>
      </w:r>
      <w:r>
        <w:rPr>
          <w:sz w:val="28"/>
          <w:szCs w:val="28"/>
        </w:rPr>
        <w:t>, Cô Nguyễn Th</w:t>
      </w:r>
      <w:r w:rsidR="00944289">
        <w:rPr>
          <w:sz w:val="28"/>
          <w:szCs w:val="28"/>
        </w:rPr>
        <w:t>anh</w:t>
      </w:r>
      <w:r>
        <w:rPr>
          <w:sz w:val="28"/>
          <w:szCs w:val="28"/>
        </w:rPr>
        <w:t xml:space="preserve"> Thu Thủy, </w:t>
      </w:r>
      <w:r w:rsidR="00944289">
        <w:rPr>
          <w:sz w:val="28"/>
          <w:szCs w:val="28"/>
        </w:rPr>
        <w:t>số điện thoại</w:t>
      </w:r>
      <w:r>
        <w:rPr>
          <w:sz w:val="28"/>
          <w:szCs w:val="28"/>
        </w:rPr>
        <w:t>:  0985.051265</w:t>
      </w:r>
      <w:r w:rsidRPr="00BC5BA6">
        <w:rPr>
          <w:sz w:val="28"/>
          <w:szCs w:val="28"/>
        </w:rPr>
        <w:t>) để hướng dẫn giải quyết./.</w:t>
      </w:r>
    </w:p>
    <w:p w14:paraId="453992A7" w14:textId="77777777" w:rsidR="004D054C" w:rsidRPr="00BC5BA6" w:rsidRDefault="004D054C" w:rsidP="004D054C">
      <w:pPr>
        <w:pStyle w:val="ListParagraph"/>
        <w:tabs>
          <w:tab w:val="left" w:pos="709"/>
          <w:tab w:val="left" w:pos="1007"/>
          <w:tab w:val="left" w:pos="9355"/>
        </w:tabs>
        <w:spacing w:before="120" w:after="0" w:line="240" w:lineRule="auto"/>
        <w:ind w:left="0" w:firstLine="709"/>
        <w:contextualSpacing w:val="0"/>
        <w:jc w:val="both"/>
        <w:rPr>
          <w:b/>
          <w:bCs/>
          <w:sz w:val="28"/>
          <w:szCs w:val="28"/>
        </w:rPr>
      </w:pPr>
    </w:p>
    <w:tbl>
      <w:tblPr>
        <w:tblW w:w="0" w:type="auto"/>
        <w:tblLook w:val="04A0" w:firstRow="1" w:lastRow="0" w:firstColumn="1" w:lastColumn="0" w:noHBand="0" w:noVBand="1"/>
      </w:tblPr>
      <w:tblGrid>
        <w:gridCol w:w="4644"/>
        <w:gridCol w:w="4644"/>
      </w:tblGrid>
      <w:tr w:rsidR="00F0513F" w:rsidRPr="00E91242" w14:paraId="42CD6063" w14:textId="77777777" w:rsidTr="00D8190F">
        <w:tc>
          <w:tcPr>
            <w:tcW w:w="4644" w:type="dxa"/>
            <w:shd w:val="clear" w:color="auto" w:fill="auto"/>
          </w:tcPr>
          <w:p w14:paraId="4CBBF48C" w14:textId="77777777" w:rsidR="00F0513F" w:rsidRPr="00E91242" w:rsidRDefault="00F0513F" w:rsidP="00E62F12">
            <w:pPr>
              <w:spacing w:after="0" w:line="240" w:lineRule="auto"/>
              <w:rPr>
                <w:b/>
                <w:sz w:val="26"/>
                <w:szCs w:val="26"/>
              </w:rPr>
            </w:pPr>
            <w:r w:rsidRPr="00E91242">
              <w:rPr>
                <w:b/>
                <w:bCs/>
                <w:i/>
                <w:iCs/>
              </w:rPr>
              <w:t>Nơi nhận</w:t>
            </w:r>
            <w:r w:rsidRPr="00E91242">
              <w:rPr>
                <w:b/>
                <w:bCs/>
              </w:rPr>
              <w:t>:</w:t>
            </w:r>
            <w:r w:rsidRPr="00E91242">
              <w:rPr>
                <w:b/>
                <w:bCs/>
                <w:sz w:val="20"/>
              </w:rPr>
              <w:tab/>
            </w:r>
            <w:r w:rsidRPr="00E91242">
              <w:rPr>
                <w:b/>
                <w:bCs/>
                <w:sz w:val="20"/>
              </w:rPr>
              <w:tab/>
            </w:r>
            <w:r w:rsidRPr="00E91242">
              <w:rPr>
                <w:b/>
                <w:bCs/>
                <w:sz w:val="20"/>
              </w:rPr>
              <w:tab/>
            </w:r>
            <w:r w:rsidRPr="00E91242">
              <w:rPr>
                <w:b/>
                <w:bCs/>
                <w:sz w:val="20"/>
              </w:rPr>
              <w:tab/>
            </w:r>
          </w:p>
          <w:p w14:paraId="61A17D91" w14:textId="77777777" w:rsidR="00E62F12" w:rsidRDefault="00F0513F" w:rsidP="00E62F12">
            <w:pPr>
              <w:spacing w:after="0" w:line="240" w:lineRule="auto"/>
              <w:jc w:val="both"/>
              <w:rPr>
                <w:sz w:val="22"/>
              </w:rPr>
            </w:pPr>
            <w:r w:rsidRPr="00E91242">
              <w:rPr>
                <w:sz w:val="22"/>
              </w:rPr>
              <w:t>- Như trên;</w:t>
            </w:r>
          </w:p>
          <w:p w14:paraId="0B5B144C" w14:textId="77777777" w:rsidR="004B7FBA" w:rsidRDefault="00E62F12" w:rsidP="00E62F12">
            <w:pPr>
              <w:spacing w:after="0" w:line="240" w:lineRule="auto"/>
              <w:jc w:val="both"/>
              <w:rPr>
                <w:sz w:val="22"/>
              </w:rPr>
            </w:pPr>
            <w:r>
              <w:rPr>
                <w:sz w:val="22"/>
              </w:rPr>
              <w:t>- UBND tỉnh</w:t>
            </w:r>
            <w:r w:rsidR="00F26C24">
              <w:rPr>
                <w:sz w:val="22"/>
              </w:rPr>
              <w:t xml:space="preserve"> (báo cáo)</w:t>
            </w:r>
            <w:r>
              <w:rPr>
                <w:sz w:val="22"/>
              </w:rPr>
              <w:t>;</w:t>
            </w:r>
          </w:p>
          <w:p w14:paraId="40265B4F" w14:textId="77777777" w:rsidR="0027270F" w:rsidRDefault="00391414" w:rsidP="00E62F12">
            <w:pPr>
              <w:spacing w:after="0" w:line="240" w:lineRule="auto"/>
              <w:jc w:val="both"/>
              <w:rPr>
                <w:sz w:val="22"/>
              </w:rPr>
            </w:pPr>
            <w:r>
              <w:rPr>
                <w:sz w:val="22"/>
              </w:rPr>
              <w:t>- Giám đốc và c</w:t>
            </w:r>
            <w:r w:rsidR="004B7FBA">
              <w:rPr>
                <w:sz w:val="22"/>
              </w:rPr>
              <w:t>ác Phó Giám đốc;</w:t>
            </w:r>
          </w:p>
          <w:p w14:paraId="1A89CC47" w14:textId="77777777" w:rsidR="00E03403" w:rsidRDefault="0027270F" w:rsidP="00E62F12">
            <w:pPr>
              <w:spacing w:after="0" w:line="240" w:lineRule="auto"/>
              <w:jc w:val="both"/>
              <w:rPr>
                <w:sz w:val="22"/>
              </w:rPr>
            </w:pPr>
            <w:r>
              <w:rPr>
                <w:sz w:val="22"/>
              </w:rPr>
              <w:t>- Trườ</w:t>
            </w:r>
            <w:r w:rsidR="00F26C24">
              <w:rPr>
                <w:sz w:val="22"/>
              </w:rPr>
              <w:t>ng C</w:t>
            </w:r>
            <w:r>
              <w:rPr>
                <w:sz w:val="22"/>
              </w:rPr>
              <w:t>ao đẳng Đà Lạt;</w:t>
            </w:r>
            <w:r w:rsidR="00F0513F" w:rsidRPr="00E91242">
              <w:rPr>
                <w:sz w:val="22"/>
              </w:rPr>
              <w:tab/>
            </w:r>
            <w:r w:rsidR="00F0513F" w:rsidRPr="00E91242">
              <w:rPr>
                <w:sz w:val="22"/>
              </w:rPr>
              <w:tab/>
            </w:r>
          </w:p>
          <w:p w14:paraId="336E8CD2" w14:textId="77777777" w:rsidR="00F0513F" w:rsidRPr="00E91242" w:rsidRDefault="004B7FBA" w:rsidP="00E62F12">
            <w:pPr>
              <w:spacing w:after="0" w:line="240" w:lineRule="auto"/>
              <w:jc w:val="both"/>
              <w:rPr>
                <w:b/>
                <w:sz w:val="26"/>
              </w:rPr>
            </w:pPr>
            <w:r>
              <w:rPr>
                <w:sz w:val="22"/>
              </w:rPr>
              <w:t>- Phòng GDĐT các huyện, thành phố;</w:t>
            </w:r>
            <w:r w:rsidR="00F0513F" w:rsidRPr="00E91242">
              <w:rPr>
                <w:sz w:val="22"/>
              </w:rPr>
              <w:tab/>
            </w:r>
            <w:r w:rsidR="00F0513F" w:rsidRPr="00E91242">
              <w:rPr>
                <w:sz w:val="22"/>
              </w:rPr>
              <w:tab/>
              <w:t xml:space="preserve">           </w:t>
            </w:r>
          </w:p>
          <w:p w14:paraId="331D23A4" w14:textId="77777777" w:rsidR="00F0513F" w:rsidRPr="00E91242" w:rsidRDefault="00F0513F" w:rsidP="00391414">
            <w:pPr>
              <w:spacing w:after="0" w:line="240" w:lineRule="auto"/>
              <w:jc w:val="both"/>
              <w:rPr>
                <w:sz w:val="12"/>
                <w:szCs w:val="26"/>
              </w:rPr>
            </w:pPr>
            <w:r w:rsidRPr="00E91242">
              <w:rPr>
                <w:sz w:val="22"/>
              </w:rPr>
              <w:t xml:space="preserve">- Lưu: VT, </w:t>
            </w:r>
            <w:r w:rsidR="00391414">
              <w:rPr>
                <w:sz w:val="22"/>
              </w:rPr>
              <w:t>GDNN</w:t>
            </w:r>
            <w:r w:rsidR="00325F14">
              <w:rPr>
                <w:sz w:val="22"/>
              </w:rPr>
              <w:t>-GDTX</w:t>
            </w:r>
          </w:p>
        </w:tc>
        <w:tc>
          <w:tcPr>
            <w:tcW w:w="4644" w:type="dxa"/>
            <w:shd w:val="clear" w:color="auto" w:fill="auto"/>
          </w:tcPr>
          <w:p w14:paraId="7FED0BC3" w14:textId="77777777" w:rsidR="00F0513F" w:rsidRDefault="00391414" w:rsidP="00E62F12">
            <w:pPr>
              <w:spacing w:after="0" w:line="240" w:lineRule="auto"/>
              <w:jc w:val="center"/>
              <w:rPr>
                <w:b/>
                <w:sz w:val="28"/>
                <w:szCs w:val="26"/>
              </w:rPr>
            </w:pPr>
            <w:r>
              <w:rPr>
                <w:b/>
                <w:sz w:val="28"/>
                <w:szCs w:val="26"/>
              </w:rPr>
              <w:t xml:space="preserve">KT. </w:t>
            </w:r>
            <w:r w:rsidR="00F0513F" w:rsidRPr="00E91242">
              <w:rPr>
                <w:b/>
                <w:sz w:val="28"/>
                <w:szCs w:val="26"/>
              </w:rPr>
              <w:t>GIÁM ĐỐC</w:t>
            </w:r>
          </w:p>
          <w:p w14:paraId="43E93917" w14:textId="77777777" w:rsidR="00391414" w:rsidRDefault="00391414" w:rsidP="00E62F12">
            <w:pPr>
              <w:spacing w:after="0" w:line="240" w:lineRule="auto"/>
              <w:jc w:val="center"/>
              <w:rPr>
                <w:b/>
                <w:sz w:val="28"/>
                <w:szCs w:val="26"/>
              </w:rPr>
            </w:pPr>
            <w:r>
              <w:rPr>
                <w:b/>
                <w:sz w:val="28"/>
                <w:szCs w:val="26"/>
              </w:rPr>
              <w:t>PHÓ GIÁM ĐỐC</w:t>
            </w:r>
          </w:p>
          <w:p w14:paraId="65400DEE" w14:textId="77777777" w:rsidR="00CF5F1E" w:rsidRDefault="00CF5F1E" w:rsidP="00E62F12">
            <w:pPr>
              <w:spacing w:after="0" w:line="240" w:lineRule="auto"/>
              <w:jc w:val="center"/>
              <w:rPr>
                <w:b/>
                <w:sz w:val="28"/>
                <w:szCs w:val="26"/>
              </w:rPr>
            </w:pPr>
          </w:p>
          <w:p w14:paraId="656356D9" w14:textId="77777777" w:rsidR="00E03403" w:rsidRDefault="00E03403" w:rsidP="00E62F12">
            <w:pPr>
              <w:spacing w:after="0" w:line="240" w:lineRule="auto"/>
              <w:jc w:val="center"/>
              <w:rPr>
                <w:b/>
                <w:sz w:val="28"/>
                <w:szCs w:val="26"/>
              </w:rPr>
            </w:pPr>
          </w:p>
          <w:p w14:paraId="2F07B88C" w14:textId="77777777" w:rsidR="00CF5F1E" w:rsidRDefault="00CF5F1E" w:rsidP="00E62F12">
            <w:pPr>
              <w:spacing w:after="0" w:line="240" w:lineRule="auto"/>
              <w:jc w:val="center"/>
              <w:rPr>
                <w:b/>
                <w:sz w:val="28"/>
                <w:szCs w:val="26"/>
              </w:rPr>
            </w:pPr>
          </w:p>
          <w:p w14:paraId="563F940C" w14:textId="77777777" w:rsidR="0094027F" w:rsidRDefault="0094027F" w:rsidP="003A754F">
            <w:pPr>
              <w:spacing w:after="0" w:line="240" w:lineRule="auto"/>
              <w:rPr>
                <w:b/>
                <w:sz w:val="28"/>
                <w:szCs w:val="26"/>
              </w:rPr>
            </w:pPr>
          </w:p>
          <w:p w14:paraId="601F6B3F" w14:textId="77777777" w:rsidR="00044878" w:rsidRDefault="00044878" w:rsidP="00E62F12">
            <w:pPr>
              <w:spacing w:after="0" w:line="240" w:lineRule="auto"/>
              <w:jc w:val="center"/>
              <w:rPr>
                <w:b/>
                <w:sz w:val="28"/>
                <w:szCs w:val="26"/>
              </w:rPr>
            </w:pPr>
          </w:p>
          <w:p w14:paraId="30623664" w14:textId="77777777" w:rsidR="00F0513F" w:rsidRPr="00CF5F1E" w:rsidRDefault="00391414" w:rsidP="0078413B">
            <w:pPr>
              <w:spacing w:after="0" w:line="240" w:lineRule="auto"/>
              <w:jc w:val="center"/>
              <w:rPr>
                <w:b/>
                <w:sz w:val="28"/>
                <w:szCs w:val="26"/>
              </w:rPr>
            </w:pPr>
            <w:r>
              <w:rPr>
                <w:b/>
                <w:sz w:val="28"/>
                <w:szCs w:val="26"/>
              </w:rPr>
              <w:t>Phan Đức Thái</w:t>
            </w:r>
          </w:p>
        </w:tc>
      </w:tr>
    </w:tbl>
    <w:p w14:paraId="5BF7896F" w14:textId="77777777" w:rsidR="003C4800" w:rsidRDefault="00F0513F">
      <w:r>
        <w:t xml:space="preserve"> </w:t>
      </w:r>
    </w:p>
    <w:sectPr w:rsidR="003C4800" w:rsidSect="00DF32BF">
      <w:pgSz w:w="11907" w:h="16840" w:code="9"/>
      <w:pgMar w:top="1134"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5DBE"/>
    <w:multiLevelType w:val="hybridMultilevel"/>
    <w:tmpl w:val="5BE4BF5C"/>
    <w:lvl w:ilvl="0" w:tplc="26060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716C64"/>
    <w:multiLevelType w:val="hybridMultilevel"/>
    <w:tmpl w:val="548C12A6"/>
    <w:lvl w:ilvl="0" w:tplc="434C2B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67488E"/>
    <w:multiLevelType w:val="hybridMultilevel"/>
    <w:tmpl w:val="6E4250A0"/>
    <w:lvl w:ilvl="0" w:tplc="BEB4751E">
      <w:start w:val="1"/>
      <w:numFmt w:val="decimal"/>
      <w:lvlText w:val="%1."/>
      <w:lvlJc w:val="left"/>
      <w:pPr>
        <w:ind w:left="1695" w:hanging="9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6A272FF6"/>
    <w:multiLevelType w:val="hybridMultilevel"/>
    <w:tmpl w:val="0B028A1C"/>
    <w:lvl w:ilvl="0" w:tplc="45985F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3F"/>
    <w:rsid w:val="00023986"/>
    <w:rsid w:val="00044878"/>
    <w:rsid w:val="000631D6"/>
    <w:rsid w:val="000759A2"/>
    <w:rsid w:val="000878AE"/>
    <w:rsid w:val="00090A85"/>
    <w:rsid w:val="000C1188"/>
    <w:rsid w:val="000E5A6E"/>
    <w:rsid w:val="00167D05"/>
    <w:rsid w:val="001B3161"/>
    <w:rsid w:val="001B3933"/>
    <w:rsid w:val="001B6F42"/>
    <w:rsid w:val="00204257"/>
    <w:rsid w:val="00211854"/>
    <w:rsid w:val="00226014"/>
    <w:rsid w:val="00267AD6"/>
    <w:rsid w:val="0027270F"/>
    <w:rsid w:val="002754A1"/>
    <w:rsid w:val="00277D19"/>
    <w:rsid w:val="00294329"/>
    <w:rsid w:val="002B2DBF"/>
    <w:rsid w:val="002C16EF"/>
    <w:rsid w:val="002C480B"/>
    <w:rsid w:val="002C4D55"/>
    <w:rsid w:val="00325F14"/>
    <w:rsid w:val="003743F3"/>
    <w:rsid w:val="00391414"/>
    <w:rsid w:val="003940E4"/>
    <w:rsid w:val="003A754F"/>
    <w:rsid w:val="003C4800"/>
    <w:rsid w:val="003F6512"/>
    <w:rsid w:val="00411C5D"/>
    <w:rsid w:val="004174BD"/>
    <w:rsid w:val="004204BA"/>
    <w:rsid w:val="00434E97"/>
    <w:rsid w:val="004531C1"/>
    <w:rsid w:val="00461EB6"/>
    <w:rsid w:val="004959C7"/>
    <w:rsid w:val="004B7FBA"/>
    <w:rsid w:val="004D054C"/>
    <w:rsid w:val="004E33E1"/>
    <w:rsid w:val="00511F8F"/>
    <w:rsid w:val="00535F43"/>
    <w:rsid w:val="00542E48"/>
    <w:rsid w:val="00564509"/>
    <w:rsid w:val="00567BB0"/>
    <w:rsid w:val="00596C9B"/>
    <w:rsid w:val="005A68B6"/>
    <w:rsid w:val="005A7ADB"/>
    <w:rsid w:val="005B5616"/>
    <w:rsid w:val="005C1A0D"/>
    <w:rsid w:val="005F2865"/>
    <w:rsid w:val="00624014"/>
    <w:rsid w:val="006A6CC8"/>
    <w:rsid w:val="006C71BF"/>
    <w:rsid w:val="00733C11"/>
    <w:rsid w:val="00735B6D"/>
    <w:rsid w:val="00771BC8"/>
    <w:rsid w:val="0078413B"/>
    <w:rsid w:val="007E5CC6"/>
    <w:rsid w:val="007E633A"/>
    <w:rsid w:val="007E788C"/>
    <w:rsid w:val="007F6D06"/>
    <w:rsid w:val="00806E9E"/>
    <w:rsid w:val="008D217D"/>
    <w:rsid w:val="008E53FF"/>
    <w:rsid w:val="008F519E"/>
    <w:rsid w:val="00905D54"/>
    <w:rsid w:val="00916466"/>
    <w:rsid w:val="0094027F"/>
    <w:rsid w:val="00944289"/>
    <w:rsid w:val="009446A0"/>
    <w:rsid w:val="00952EC7"/>
    <w:rsid w:val="00953EC8"/>
    <w:rsid w:val="0095558E"/>
    <w:rsid w:val="00966B5E"/>
    <w:rsid w:val="009770E7"/>
    <w:rsid w:val="009A1180"/>
    <w:rsid w:val="009A3DDF"/>
    <w:rsid w:val="009E039C"/>
    <w:rsid w:val="00A21CCD"/>
    <w:rsid w:val="00A66054"/>
    <w:rsid w:val="00A758C4"/>
    <w:rsid w:val="00AD37D5"/>
    <w:rsid w:val="00AD772A"/>
    <w:rsid w:val="00B6639E"/>
    <w:rsid w:val="00BC5BA6"/>
    <w:rsid w:val="00BD5696"/>
    <w:rsid w:val="00BE19CD"/>
    <w:rsid w:val="00BF334D"/>
    <w:rsid w:val="00C21E11"/>
    <w:rsid w:val="00C903B9"/>
    <w:rsid w:val="00C96544"/>
    <w:rsid w:val="00CD11A2"/>
    <w:rsid w:val="00CF0EE2"/>
    <w:rsid w:val="00CF4644"/>
    <w:rsid w:val="00CF5F1E"/>
    <w:rsid w:val="00D32DE0"/>
    <w:rsid w:val="00D43F65"/>
    <w:rsid w:val="00D82484"/>
    <w:rsid w:val="00D833B5"/>
    <w:rsid w:val="00DE4132"/>
    <w:rsid w:val="00DF32BF"/>
    <w:rsid w:val="00DF7AC0"/>
    <w:rsid w:val="00E03403"/>
    <w:rsid w:val="00E11DAD"/>
    <w:rsid w:val="00E62F12"/>
    <w:rsid w:val="00E770D5"/>
    <w:rsid w:val="00EB1372"/>
    <w:rsid w:val="00EB30E0"/>
    <w:rsid w:val="00F0513F"/>
    <w:rsid w:val="00F26C24"/>
    <w:rsid w:val="00F4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F0513F"/>
    <w:rPr>
      <w:sz w:val="26"/>
      <w:szCs w:val="26"/>
      <w:shd w:val="clear" w:color="auto" w:fill="FFFFFF"/>
    </w:rPr>
  </w:style>
  <w:style w:type="paragraph" w:customStyle="1" w:styleId="BodyText1">
    <w:name w:val="Body Text1"/>
    <w:basedOn w:val="Normal"/>
    <w:link w:val="Bodytext"/>
    <w:rsid w:val="00F0513F"/>
    <w:pPr>
      <w:widowControl w:val="0"/>
      <w:shd w:val="clear" w:color="auto" w:fill="FFFFFF"/>
      <w:spacing w:after="0" w:line="299" w:lineRule="exact"/>
      <w:jc w:val="center"/>
    </w:pPr>
    <w:rPr>
      <w:sz w:val="26"/>
      <w:szCs w:val="26"/>
    </w:rPr>
  </w:style>
  <w:style w:type="paragraph" w:styleId="BodyTextIndent">
    <w:name w:val="Body Text Indent"/>
    <w:basedOn w:val="Normal"/>
    <w:link w:val="BodyTextIndentChar"/>
    <w:rsid w:val="00E62F12"/>
    <w:pPr>
      <w:spacing w:after="0" w:line="240" w:lineRule="auto"/>
      <w:ind w:firstLine="426"/>
      <w:jc w:val="both"/>
    </w:pPr>
    <w:rPr>
      <w:rFonts w:ascii="VNI-Times" w:eastAsia="Times New Roman" w:hAnsi="VNI-Times" w:cs="Times New Roman"/>
      <w:szCs w:val="20"/>
    </w:rPr>
  </w:style>
  <w:style w:type="character" w:customStyle="1" w:styleId="BodyTextIndentChar">
    <w:name w:val="Body Text Indent Char"/>
    <w:basedOn w:val="DefaultParagraphFont"/>
    <w:link w:val="BodyTextIndent"/>
    <w:rsid w:val="00E62F12"/>
    <w:rPr>
      <w:rFonts w:ascii="VNI-Times" w:eastAsia="Times New Roman" w:hAnsi="VNI-Times" w:cs="Times New Roman"/>
      <w:szCs w:val="20"/>
    </w:rPr>
  </w:style>
  <w:style w:type="paragraph" w:customStyle="1" w:styleId="CharCharCharCharCharCharChar">
    <w:name w:val="Char Char Char Char Char Char Char"/>
    <w:basedOn w:val="Normal"/>
    <w:semiHidden/>
    <w:rsid w:val="00E62F12"/>
    <w:pPr>
      <w:spacing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4B7FBA"/>
    <w:rPr>
      <w:color w:val="0000FF" w:themeColor="hyperlink"/>
      <w:u w:val="single"/>
    </w:rPr>
  </w:style>
  <w:style w:type="paragraph" w:styleId="ListParagraph">
    <w:name w:val="List Paragraph"/>
    <w:basedOn w:val="Normal"/>
    <w:uiPriority w:val="1"/>
    <w:qFormat/>
    <w:rsid w:val="0094027F"/>
    <w:pPr>
      <w:ind w:left="720"/>
      <w:contextualSpacing/>
    </w:pPr>
  </w:style>
  <w:style w:type="paragraph" w:styleId="NormalWeb">
    <w:name w:val="Normal (Web)"/>
    <w:basedOn w:val="Normal"/>
    <w:uiPriority w:val="99"/>
    <w:unhideWhenUsed/>
    <w:rsid w:val="00B6639E"/>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F0513F"/>
    <w:rPr>
      <w:sz w:val="26"/>
      <w:szCs w:val="26"/>
      <w:shd w:val="clear" w:color="auto" w:fill="FFFFFF"/>
    </w:rPr>
  </w:style>
  <w:style w:type="paragraph" w:customStyle="1" w:styleId="BodyText1">
    <w:name w:val="Body Text1"/>
    <w:basedOn w:val="Normal"/>
    <w:link w:val="Bodytext"/>
    <w:rsid w:val="00F0513F"/>
    <w:pPr>
      <w:widowControl w:val="0"/>
      <w:shd w:val="clear" w:color="auto" w:fill="FFFFFF"/>
      <w:spacing w:after="0" w:line="299" w:lineRule="exact"/>
      <w:jc w:val="center"/>
    </w:pPr>
    <w:rPr>
      <w:sz w:val="26"/>
      <w:szCs w:val="26"/>
    </w:rPr>
  </w:style>
  <w:style w:type="paragraph" w:styleId="BodyTextIndent">
    <w:name w:val="Body Text Indent"/>
    <w:basedOn w:val="Normal"/>
    <w:link w:val="BodyTextIndentChar"/>
    <w:rsid w:val="00E62F12"/>
    <w:pPr>
      <w:spacing w:after="0" w:line="240" w:lineRule="auto"/>
      <w:ind w:firstLine="426"/>
      <w:jc w:val="both"/>
    </w:pPr>
    <w:rPr>
      <w:rFonts w:ascii="VNI-Times" w:eastAsia="Times New Roman" w:hAnsi="VNI-Times" w:cs="Times New Roman"/>
      <w:szCs w:val="20"/>
    </w:rPr>
  </w:style>
  <w:style w:type="character" w:customStyle="1" w:styleId="BodyTextIndentChar">
    <w:name w:val="Body Text Indent Char"/>
    <w:basedOn w:val="DefaultParagraphFont"/>
    <w:link w:val="BodyTextIndent"/>
    <w:rsid w:val="00E62F12"/>
    <w:rPr>
      <w:rFonts w:ascii="VNI-Times" w:eastAsia="Times New Roman" w:hAnsi="VNI-Times" w:cs="Times New Roman"/>
      <w:szCs w:val="20"/>
    </w:rPr>
  </w:style>
  <w:style w:type="paragraph" w:customStyle="1" w:styleId="CharCharCharCharCharCharChar">
    <w:name w:val="Char Char Char Char Char Char Char"/>
    <w:basedOn w:val="Normal"/>
    <w:semiHidden/>
    <w:rsid w:val="00E62F12"/>
    <w:pPr>
      <w:spacing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4B7FBA"/>
    <w:rPr>
      <w:color w:val="0000FF" w:themeColor="hyperlink"/>
      <w:u w:val="single"/>
    </w:rPr>
  </w:style>
  <w:style w:type="paragraph" w:styleId="ListParagraph">
    <w:name w:val="List Paragraph"/>
    <w:basedOn w:val="Normal"/>
    <w:uiPriority w:val="1"/>
    <w:qFormat/>
    <w:rsid w:val="0094027F"/>
    <w:pPr>
      <w:ind w:left="720"/>
      <w:contextualSpacing/>
    </w:pPr>
  </w:style>
  <w:style w:type="paragraph" w:styleId="NormalWeb">
    <w:name w:val="Normal (Web)"/>
    <w:basedOn w:val="Normal"/>
    <w:uiPriority w:val="99"/>
    <w:unhideWhenUsed/>
    <w:rsid w:val="00B6639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A</cp:lastModifiedBy>
  <cp:revision>3</cp:revision>
  <cp:lastPrinted>2025-04-14T03:02:00Z</cp:lastPrinted>
  <dcterms:created xsi:type="dcterms:W3CDTF">2025-04-23T08:19:00Z</dcterms:created>
  <dcterms:modified xsi:type="dcterms:W3CDTF">2025-04-23T08:22:00Z</dcterms:modified>
</cp:coreProperties>
</file>